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A9" w:rsidRDefault="00670FA9" w:rsidP="00670FA9">
      <w:pPr>
        <w:tabs>
          <w:tab w:val="left" w:pos="432"/>
        </w:tabs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7A049B8E" wp14:editId="1DD09A16">
            <wp:extent cx="581025" cy="752475"/>
            <wp:effectExtent l="0" t="0" r="0" b="0"/>
            <wp:docPr id="1" name="Рисунок 1" descr="Описание: Описание: 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A9" w:rsidRDefault="00670FA9" w:rsidP="00670FA9">
      <w:pPr>
        <w:tabs>
          <w:tab w:val="left" w:pos="432"/>
        </w:tabs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670FA9" w:rsidRDefault="00670FA9" w:rsidP="00670FA9">
      <w:pPr>
        <w:tabs>
          <w:tab w:val="left" w:pos="4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д м и н и с т р а ц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н с к о г о  р а й о н а</w:t>
      </w:r>
    </w:p>
    <w:p w:rsidR="00670FA9" w:rsidRPr="00670FA9" w:rsidRDefault="00670FA9" w:rsidP="00670FA9">
      <w:pPr>
        <w:pStyle w:val="1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  <w:lang w:val="ru-RU"/>
        </w:rPr>
        <w:t>01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.0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  <w:lang w:val="ru-RU"/>
        </w:rPr>
        <w:t>6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.2023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    №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  <w:lang w:val="ru-RU"/>
        </w:rPr>
        <w:t>680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5075"/>
        <w:gridCol w:w="4927"/>
      </w:tblGrid>
      <w:tr w:rsidR="00461741" w:rsidTr="00915D4D">
        <w:trPr>
          <w:jc w:val="center"/>
        </w:trPr>
        <w:tc>
          <w:tcPr>
            <w:tcW w:w="5075" w:type="dxa"/>
            <w:shd w:val="clear" w:color="auto" w:fill="auto"/>
          </w:tcPr>
          <w:p w:rsidR="00461741" w:rsidRDefault="00461741" w:rsidP="002C1BFF">
            <w:pPr>
              <w:ind w:firstLine="0"/>
            </w:pPr>
            <w:r>
              <w:rPr>
                <w:i/>
                <w:sz w:val="24"/>
              </w:rPr>
              <w:t>О внесении изменени</w:t>
            </w:r>
            <w:r w:rsidR="002C1BFF"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 xml:space="preserve"> в постановление администрации Собинского района от 07.03.2023 № 248 «Об организации отдыха, оздоровления и занятости детей и подростков в 2023 году»</w:t>
            </w:r>
          </w:p>
        </w:tc>
        <w:tc>
          <w:tcPr>
            <w:tcW w:w="4927" w:type="dxa"/>
            <w:shd w:val="clear" w:color="auto" w:fill="auto"/>
          </w:tcPr>
          <w:p w:rsidR="00461741" w:rsidRDefault="00461741" w:rsidP="00915D4D">
            <w:pPr>
              <w:snapToGrid w:val="0"/>
              <w:ind w:firstLine="0"/>
              <w:rPr>
                <w:i/>
                <w:sz w:val="24"/>
              </w:rPr>
            </w:pPr>
          </w:p>
        </w:tc>
      </w:tr>
    </w:tbl>
    <w:p w:rsidR="00461741" w:rsidRDefault="00461741" w:rsidP="00461741"/>
    <w:p w:rsidR="00915D4D" w:rsidRDefault="00915D4D" w:rsidP="00461741"/>
    <w:p w:rsidR="00C94719" w:rsidRDefault="00C94719" w:rsidP="00461741"/>
    <w:p w:rsidR="00461741" w:rsidRDefault="00461741" w:rsidP="00461741"/>
    <w:p w:rsidR="00461741" w:rsidRDefault="00461741" w:rsidP="00461741">
      <w:pPr>
        <w:suppressAutoHyphens w:val="0"/>
        <w:autoSpaceDE w:val="0"/>
        <w:autoSpaceDN w:val="0"/>
        <w:adjustRightInd w:val="0"/>
        <w:rPr>
          <w:szCs w:val="28"/>
        </w:rPr>
      </w:pPr>
      <w:r>
        <w:t xml:space="preserve">В </w:t>
      </w:r>
      <w:r w:rsidR="00915D4D">
        <w:t>соответствии с</w:t>
      </w:r>
      <w:r>
        <w:t xml:space="preserve"> </w:t>
      </w:r>
      <w:r>
        <w:rPr>
          <w:rFonts w:eastAsiaTheme="minorHAnsi"/>
          <w:szCs w:val="28"/>
          <w:lang w:eastAsia="en-US"/>
        </w:rPr>
        <w:t>Федеральным законом от 03.04.2023 № 96-ФЗ «О внесении изменений в отдельные законодательные акты Российской Федерации»,</w:t>
      </w:r>
      <w:r>
        <w:t xml:space="preserve"> </w:t>
      </w:r>
      <w:r>
        <w:rPr>
          <w:szCs w:val="28"/>
        </w:rPr>
        <w:t xml:space="preserve"> руководствуясь статьей  34.2 Устава района,  администрация  района  </w:t>
      </w:r>
      <w:r w:rsidR="00915D4D">
        <w:rPr>
          <w:szCs w:val="28"/>
        </w:rPr>
        <w:t xml:space="preserve">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2C1BFF" w:rsidRDefault="002C1BFF" w:rsidP="00A9113A">
      <w:pPr>
        <w:ind w:firstLine="284"/>
      </w:pPr>
    </w:p>
    <w:p w:rsidR="002C1BFF" w:rsidRPr="002C1BFF" w:rsidRDefault="002C1BFF" w:rsidP="002C1BFF">
      <w:pPr>
        <w:pStyle w:val="a7"/>
        <w:numPr>
          <w:ilvl w:val="0"/>
          <w:numId w:val="2"/>
        </w:numPr>
        <w:ind w:left="0" w:firstLine="284"/>
        <w:rPr>
          <w:szCs w:val="28"/>
        </w:rPr>
      </w:pPr>
      <w:r>
        <w:t xml:space="preserve">Внести в постановление </w:t>
      </w:r>
      <w:r w:rsidRPr="002C1BFF">
        <w:rPr>
          <w:szCs w:val="28"/>
        </w:rPr>
        <w:t>администрации Собинского района от 07.03.2023 № 248 «Об организации отдыха, оздоровления и занятости детей и подростков в 2023 году»</w:t>
      </w:r>
      <w:r>
        <w:rPr>
          <w:szCs w:val="28"/>
        </w:rPr>
        <w:t xml:space="preserve"> изменение, изложив пункт 6 постановления в следующей</w:t>
      </w:r>
      <w:r>
        <w:rPr>
          <w:szCs w:val="28"/>
        </w:rPr>
        <w:tab/>
        <w:t xml:space="preserve"> редакции:</w:t>
      </w:r>
    </w:p>
    <w:p w:rsidR="006339E1" w:rsidRDefault="002C1BFF" w:rsidP="002C1BFF">
      <w:pPr>
        <w:ind w:firstLine="284"/>
      </w:pPr>
      <w:r>
        <w:t>«</w:t>
      </w:r>
      <w:r w:rsidR="00A9113A">
        <w:t>6. Рекомендовать муниципальным образовательным  организациям  и МАУ  спортивно-оздоровительный  центр «ТОНУС»</w:t>
      </w:r>
      <w:r w:rsidR="006339E1">
        <w:t>:</w:t>
      </w:r>
    </w:p>
    <w:p w:rsidR="006339E1" w:rsidRDefault="006339E1" w:rsidP="006339E1">
      <w:pPr>
        <w:ind w:firstLine="0"/>
      </w:pPr>
      <w:r>
        <w:t>- своевременно провести подготовительные работы, обеспечивающие открытие лагерей  с  дневным  пребыванием  детей и муниципального стационарного загородного оздоровительного лагеря «ТОНУС» для  работы в период школьных каникул;</w:t>
      </w:r>
    </w:p>
    <w:p w:rsidR="00A9113A" w:rsidRDefault="006339E1" w:rsidP="00A9113A">
      <w:pPr>
        <w:suppressAutoHyphens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t>-</w:t>
      </w:r>
      <w:r w:rsidR="00A9113A" w:rsidRPr="00A9113A">
        <w:rPr>
          <w:rFonts w:eastAsiaTheme="minorHAnsi"/>
          <w:szCs w:val="28"/>
          <w:lang w:eastAsia="en-US"/>
        </w:rPr>
        <w:t xml:space="preserve"> </w:t>
      </w:r>
      <w:r w:rsidR="00A9113A">
        <w:rPr>
          <w:rFonts w:eastAsiaTheme="minorHAnsi"/>
          <w:szCs w:val="28"/>
          <w:lang w:eastAsia="en-US"/>
        </w:rPr>
        <w:t xml:space="preserve">разработать Правила нахождения на территории организации отдыха детей и их оздоровления и довести их до сведения граждан путем размещения на </w:t>
      </w:r>
      <w:r>
        <w:rPr>
          <w:rFonts w:eastAsiaTheme="minorHAnsi"/>
          <w:szCs w:val="28"/>
          <w:lang w:eastAsia="en-US"/>
        </w:rPr>
        <w:t xml:space="preserve">своем </w:t>
      </w:r>
      <w:r w:rsidR="00A9113A">
        <w:rPr>
          <w:rFonts w:eastAsiaTheme="minorHAnsi"/>
          <w:szCs w:val="28"/>
          <w:lang w:eastAsia="en-US"/>
        </w:rPr>
        <w:t>официальном сайте в информационно-телекоммуникационной сети "Интернет", в иных доступных местах</w:t>
      </w:r>
      <w:proofErr w:type="gramStart"/>
      <w:r w:rsidR="00A9113A">
        <w:rPr>
          <w:rFonts w:eastAsiaTheme="minorHAnsi"/>
          <w:szCs w:val="28"/>
          <w:lang w:eastAsia="en-US"/>
        </w:rPr>
        <w:t>.</w:t>
      </w:r>
      <w:r w:rsidR="002C1BFF">
        <w:rPr>
          <w:rFonts w:eastAsiaTheme="minorHAnsi"/>
          <w:szCs w:val="28"/>
          <w:lang w:eastAsia="en-US"/>
        </w:rPr>
        <w:t>»</w:t>
      </w:r>
      <w:proofErr w:type="gramEnd"/>
    </w:p>
    <w:p w:rsidR="002C1BFF" w:rsidRDefault="002C1BFF" w:rsidP="002C1BFF">
      <w:pPr>
        <w:ind w:firstLine="284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администрации по социальным вопросам, председателя Координационного Совета по организа</w:t>
      </w:r>
      <w:bookmarkStart w:id="0" w:name="_GoBack"/>
      <w:bookmarkEnd w:id="0"/>
      <w:r>
        <w:t>ции отдыха, оздоровления и занятости детей и подростков.</w:t>
      </w:r>
    </w:p>
    <w:p w:rsidR="002C1BFF" w:rsidRDefault="00485E75" w:rsidP="002C1BFF">
      <w:pPr>
        <w:ind w:firstLine="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E99C19" wp14:editId="36166358">
            <wp:simplePos x="0" y="0"/>
            <wp:positionH relativeFrom="margin">
              <wp:posOffset>2588260</wp:posOffset>
            </wp:positionH>
            <wp:positionV relativeFrom="margin">
              <wp:posOffset>7863205</wp:posOffset>
            </wp:positionV>
            <wp:extent cx="1732915" cy="1533525"/>
            <wp:effectExtent l="209550" t="228600" r="210185" b="2381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BFF">
        <w:t xml:space="preserve">3. Настоящее постановление вступает в силу после  его официального опубликования в газете «Доверие». </w:t>
      </w:r>
    </w:p>
    <w:p w:rsidR="002C1BFF" w:rsidRDefault="002C1BFF" w:rsidP="002C1BFF">
      <w:pPr>
        <w:ind w:firstLine="0"/>
      </w:pPr>
    </w:p>
    <w:p w:rsidR="00C94719" w:rsidRDefault="00C94719" w:rsidP="002C1BFF">
      <w:pPr>
        <w:ind w:firstLine="0"/>
        <w:jc w:val="left"/>
      </w:pPr>
    </w:p>
    <w:p w:rsidR="00C94719" w:rsidRDefault="00C94719" w:rsidP="002C1BFF">
      <w:pPr>
        <w:ind w:firstLine="0"/>
        <w:jc w:val="left"/>
      </w:pPr>
    </w:p>
    <w:p w:rsidR="002C1BFF" w:rsidRDefault="002C1BFF" w:rsidP="002C1BFF">
      <w:pPr>
        <w:ind w:firstLine="0"/>
        <w:jc w:val="left"/>
      </w:pPr>
      <w:r>
        <w:t xml:space="preserve">Глава администрации                                                   </w:t>
      </w:r>
      <w:r>
        <w:tab/>
      </w:r>
      <w:r>
        <w:tab/>
        <w:t xml:space="preserve">   </w:t>
      </w:r>
      <w:r>
        <w:tab/>
      </w:r>
      <w:r>
        <w:tab/>
        <w:t>А.В. Разов</w:t>
      </w:r>
    </w:p>
    <w:sectPr w:rsidR="002C1BFF" w:rsidSect="002C1BF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964C71"/>
    <w:multiLevelType w:val="hybridMultilevel"/>
    <w:tmpl w:val="F0547F1E"/>
    <w:lvl w:ilvl="0" w:tplc="B39A9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A"/>
    <w:rsid w:val="00064565"/>
    <w:rsid w:val="000C7981"/>
    <w:rsid w:val="002C1BFF"/>
    <w:rsid w:val="002D0270"/>
    <w:rsid w:val="003A5AE9"/>
    <w:rsid w:val="00407C0D"/>
    <w:rsid w:val="00461741"/>
    <w:rsid w:val="00485E75"/>
    <w:rsid w:val="005B0FB5"/>
    <w:rsid w:val="006339E1"/>
    <w:rsid w:val="00670FA9"/>
    <w:rsid w:val="007D00CA"/>
    <w:rsid w:val="008B49D6"/>
    <w:rsid w:val="008C6D12"/>
    <w:rsid w:val="00915D4D"/>
    <w:rsid w:val="0099698B"/>
    <w:rsid w:val="009E49E9"/>
    <w:rsid w:val="00A23B12"/>
    <w:rsid w:val="00A9113A"/>
    <w:rsid w:val="00C1092C"/>
    <w:rsid w:val="00C86E55"/>
    <w:rsid w:val="00C94719"/>
    <w:rsid w:val="00EA4567"/>
    <w:rsid w:val="00EC56E1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61741"/>
    <w:pPr>
      <w:keepNext/>
      <w:tabs>
        <w:tab w:val="num" w:pos="0"/>
      </w:tabs>
      <w:spacing w:before="240" w:after="120"/>
      <w:ind w:firstLine="0"/>
      <w:jc w:val="left"/>
      <w:outlineLvl w:val="0"/>
    </w:pPr>
    <w:rPr>
      <w:rFonts w:ascii="Arial" w:hAnsi="Arial" w:cs="Arial"/>
      <w:b/>
      <w:bCs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C1092C"/>
    <w:pPr>
      <w:ind w:left="4956" w:firstLine="708"/>
    </w:pPr>
    <w:rPr>
      <w:szCs w:val="28"/>
    </w:rPr>
  </w:style>
  <w:style w:type="character" w:customStyle="1" w:styleId="10">
    <w:name w:val="Заголовок 1 Знак"/>
    <w:basedOn w:val="a1"/>
    <w:link w:val="1"/>
    <w:rsid w:val="00461741"/>
    <w:rPr>
      <w:rFonts w:ascii="Arial" w:eastAsia="Times New Roman" w:hAnsi="Arial" w:cs="Arial"/>
      <w:b/>
      <w:bCs/>
      <w:sz w:val="32"/>
      <w:szCs w:val="32"/>
      <w:lang w:val="x-none" w:eastAsia="zh-CN"/>
    </w:rPr>
  </w:style>
  <w:style w:type="character" w:customStyle="1" w:styleId="WW8Num3z0">
    <w:name w:val="WW8Num3z0"/>
    <w:rsid w:val="00461741"/>
    <w:rPr>
      <w:rFonts w:hint="default"/>
    </w:rPr>
  </w:style>
  <w:style w:type="paragraph" w:styleId="a0">
    <w:name w:val="Body Text"/>
    <w:basedOn w:val="a"/>
    <w:link w:val="a4"/>
    <w:uiPriority w:val="99"/>
    <w:semiHidden/>
    <w:unhideWhenUsed/>
    <w:rsid w:val="004617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6174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61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6174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2C1BFF"/>
    <w:pPr>
      <w:ind w:left="720"/>
      <w:contextualSpacing/>
    </w:pPr>
  </w:style>
  <w:style w:type="table" w:styleId="a8">
    <w:name w:val="Table Grid"/>
    <w:basedOn w:val="a2"/>
    <w:uiPriority w:val="59"/>
    <w:rsid w:val="009E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61741"/>
    <w:pPr>
      <w:keepNext/>
      <w:tabs>
        <w:tab w:val="num" w:pos="0"/>
      </w:tabs>
      <w:spacing w:before="240" w:after="120"/>
      <w:ind w:firstLine="0"/>
      <w:jc w:val="left"/>
      <w:outlineLvl w:val="0"/>
    </w:pPr>
    <w:rPr>
      <w:rFonts w:ascii="Arial" w:hAnsi="Arial" w:cs="Arial"/>
      <w:b/>
      <w:bCs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C1092C"/>
    <w:pPr>
      <w:ind w:left="4956" w:firstLine="708"/>
    </w:pPr>
    <w:rPr>
      <w:szCs w:val="28"/>
    </w:rPr>
  </w:style>
  <w:style w:type="character" w:customStyle="1" w:styleId="10">
    <w:name w:val="Заголовок 1 Знак"/>
    <w:basedOn w:val="a1"/>
    <w:link w:val="1"/>
    <w:rsid w:val="00461741"/>
    <w:rPr>
      <w:rFonts w:ascii="Arial" w:eastAsia="Times New Roman" w:hAnsi="Arial" w:cs="Arial"/>
      <w:b/>
      <w:bCs/>
      <w:sz w:val="32"/>
      <w:szCs w:val="32"/>
      <w:lang w:val="x-none" w:eastAsia="zh-CN"/>
    </w:rPr>
  </w:style>
  <w:style w:type="character" w:customStyle="1" w:styleId="WW8Num3z0">
    <w:name w:val="WW8Num3z0"/>
    <w:rsid w:val="00461741"/>
    <w:rPr>
      <w:rFonts w:hint="default"/>
    </w:rPr>
  </w:style>
  <w:style w:type="paragraph" w:styleId="a0">
    <w:name w:val="Body Text"/>
    <w:basedOn w:val="a"/>
    <w:link w:val="a4"/>
    <w:uiPriority w:val="99"/>
    <w:semiHidden/>
    <w:unhideWhenUsed/>
    <w:rsid w:val="004617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6174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61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6174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2C1BFF"/>
    <w:pPr>
      <w:ind w:left="720"/>
      <w:contextualSpacing/>
    </w:pPr>
  </w:style>
  <w:style w:type="table" w:styleId="a8">
    <w:name w:val="Table Grid"/>
    <w:basedOn w:val="a2"/>
    <w:uiPriority w:val="59"/>
    <w:rsid w:val="009E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Соколова</dc:creator>
  <cp:lastModifiedBy>Анастасия А. Соколова</cp:lastModifiedBy>
  <cp:revision>2</cp:revision>
  <cp:lastPrinted>2023-06-05T11:42:00Z</cp:lastPrinted>
  <dcterms:created xsi:type="dcterms:W3CDTF">2023-06-05T13:03:00Z</dcterms:created>
  <dcterms:modified xsi:type="dcterms:W3CDTF">2023-06-05T13:03:00Z</dcterms:modified>
</cp:coreProperties>
</file>